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341" w:rsidRPr="00B27341" w:rsidRDefault="00B27341" w:rsidP="00B27341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B2734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ICC Monthly Report Format</w:t>
      </w:r>
    </w:p>
    <w:p w:rsidR="00B27341" w:rsidRPr="00B27341" w:rsidRDefault="00B27341" w:rsidP="00B27341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B2734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1. Basic Information</w:t>
      </w:r>
      <w:bookmarkStart w:id="0" w:name="_GoBack"/>
      <w:bookmarkEnd w:id="0"/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4390"/>
        <w:gridCol w:w="5670"/>
      </w:tblGrid>
      <w:tr w:rsidR="00B27341" w:rsidRPr="00B27341" w:rsidTr="00B27341">
        <w:tc>
          <w:tcPr>
            <w:tcW w:w="4390" w:type="dxa"/>
            <w:hideMark/>
          </w:tcPr>
          <w:p w:rsidR="00B27341" w:rsidRPr="00B27341" w:rsidRDefault="00B27341" w:rsidP="00B27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Field</w:t>
            </w:r>
          </w:p>
        </w:tc>
        <w:tc>
          <w:tcPr>
            <w:tcW w:w="5670" w:type="dxa"/>
            <w:hideMark/>
          </w:tcPr>
          <w:p w:rsidR="00B27341" w:rsidRPr="00B27341" w:rsidRDefault="00B27341" w:rsidP="00B27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Details</w:t>
            </w:r>
          </w:p>
        </w:tc>
      </w:tr>
      <w:tr w:rsidR="00B27341" w:rsidRPr="00B27341" w:rsidTr="00B27341">
        <w:tc>
          <w:tcPr>
            <w:tcW w:w="4390" w:type="dxa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Month &amp; Year</w:t>
            </w:r>
          </w:p>
        </w:tc>
        <w:tc>
          <w:tcPr>
            <w:tcW w:w="5670" w:type="dxa"/>
            <w:hideMark/>
          </w:tcPr>
          <w:p w:rsidR="00B27341" w:rsidRPr="00B27341" w:rsidRDefault="00B27341" w:rsidP="0074477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[e.g., July 20</w:t>
            </w:r>
            <w:r w:rsidR="0074477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---</w:t>
            </w: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]</w:t>
            </w:r>
          </w:p>
        </w:tc>
      </w:tr>
      <w:tr w:rsidR="00B27341" w:rsidRPr="00B27341" w:rsidTr="00B27341">
        <w:tc>
          <w:tcPr>
            <w:tcW w:w="4390" w:type="dxa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Institution/Organization Name</w:t>
            </w:r>
          </w:p>
        </w:tc>
        <w:tc>
          <w:tcPr>
            <w:tcW w:w="5670" w:type="dxa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[Your Institution Name]</w:t>
            </w:r>
          </w:p>
        </w:tc>
      </w:tr>
      <w:tr w:rsidR="00B27341" w:rsidRPr="00B27341" w:rsidTr="00B27341">
        <w:tc>
          <w:tcPr>
            <w:tcW w:w="4390" w:type="dxa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Report Prepared By</w:t>
            </w:r>
          </w:p>
        </w:tc>
        <w:tc>
          <w:tcPr>
            <w:tcW w:w="5670" w:type="dxa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[Name and Designation]</w:t>
            </w:r>
          </w:p>
        </w:tc>
      </w:tr>
      <w:tr w:rsidR="00B27341" w:rsidRPr="00B27341" w:rsidTr="00B27341">
        <w:tc>
          <w:tcPr>
            <w:tcW w:w="4390" w:type="dxa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Date of Report Submission</w:t>
            </w:r>
          </w:p>
        </w:tc>
        <w:tc>
          <w:tcPr>
            <w:tcW w:w="5670" w:type="dxa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[DD/MM/YYYY]</w:t>
            </w:r>
          </w:p>
        </w:tc>
      </w:tr>
    </w:tbl>
    <w:p w:rsidR="00B27341" w:rsidRPr="00B27341" w:rsidRDefault="00B27341" w:rsidP="00B2734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B27341" w:rsidRPr="00B27341" w:rsidRDefault="00B27341" w:rsidP="00B27341">
      <w:pPr>
        <w:tabs>
          <w:tab w:val="left" w:pos="8160"/>
        </w:tabs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B2734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2. Summary of Activities Conducted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216"/>
        <w:gridCol w:w="2475"/>
        <w:gridCol w:w="2399"/>
        <w:gridCol w:w="3970"/>
      </w:tblGrid>
      <w:tr w:rsidR="00B27341" w:rsidRPr="00B27341" w:rsidTr="00B27341">
        <w:tc>
          <w:tcPr>
            <w:tcW w:w="0" w:type="auto"/>
            <w:hideMark/>
          </w:tcPr>
          <w:p w:rsidR="00B27341" w:rsidRPr="00B27341" w:rsidRDefault="00B27341" w:rsidP="00B27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Date</w:t>
            </w:r>
          </w:p>
        </w:tc>
        <w:tc>
          <w:tcPr>
            <w:tcW w:w="0" w:type="auto"/>
            <w:hideMark/>
          </w:tcPr>
          <w:p w:rsidR="00B27341" w:rsidRPr="00B27341" w:rsidRDefault="00B27341" w:rsidP="00B27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Activity/Meeting</w:t>
            </w:r>
          </w:p>
        </w:tc>
        <w:tc>
          <w:tcPr>
            <w:tcW w:w="0" w:type="auto"/>
            <w:hideMark/>
          </w:tcPr>
          <w:p w:rsidR="00B27341" w:rsidRPr="00B27341" w:rsidRDefault="00B27341" w:rsidP="00B27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Objective</w:t>
            </w:r>
          </w:p>
        </w:tc>
        <w:tc>
          <w:tcPr>
            <w:tcW w:w="3970" w:type="dxa"/>
            <w:hideMark/>
          </w:tcPr>
          <w:p w:rsidR="00B27341" w:rsidRPr="00B27341" w:rsidRDefault="00B27341" w:rsidP="00B27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Outcome/Remarks</w:t>
            </w:r>
          </w:p>
        </w:tc>
      </w:tr>
      <w:tr w:rsidR="00B27341" w:rsidRPr="00B27341" w:rsidTr="00B27341">
        <w:tc>
          <w:tcPr>
            <w:tcW w:w="0" w:type="auto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[DD/MM]</w:t>
            </w:r>
          </w:p>
        </w:tc>
        <w:tc>
          <w:tcPr>
            <w:tcW w:w="0" w:type="auto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[Workshop, Training, Meeting, etc.]</w:t>
            </w:r>
          </w:p>
        </w:tc>
        <w:tc>
          <w:tcPr>
            <w:tcW w:w="0" w:type="auto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[Awareness, Case Review, Policy Discussion]</w:t>
            </w:r>
          </w:p>
        </w:tc>
        <w:tc>
          <w:tcPr>
            <w:tcW w:w="3970" w:type="dxa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[Feedback, Decisions Taken, Attendance, etc.]</w:t>
            </w:r>
          </w:p>
        </w:tc>
      </w:tr>
    </w:tbl>
    <w:p w:rsidR="00B27341" w:rsidRPr="00B27341" w:rsidRDefault="00B27341" w:rsidP="00B2734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B27341" w:rsidRPr="00B27341" w:rsidRDefault="00B27341" w:rsidP="00B27341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B2734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3. Complaints Received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570"/>
        <w:gridCol w:w="1310"/>
        <w:gridCol w:w="1136"/>
        <w:gridCol w:w="1723"/>
        <w:gridCol w:w="2522"/>
        <w:gridCol w:w="1381"/>
        <w:gridCol w:w="1418"/>
      </w:tblGrid>
      <w:tr w:rsidR="00B27341" w:rsidRPr="00B27341" w:rsidTr="00B27341">
        <w:tc>
          <w:tcPr>
            <w:tcW w:w="570" w:type="dxa"/>
            <w:hideMark/>
          </w:tcPr>
          <w:p w:rsidR="00B27341" w:rsidRPr="00B27341" w:rsidRDefault="00B27341" w:rsidP="00B27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S. No.</w:t>
            </w:r>
          </w:p>
        </w:tc>
        <w:tc>
          <w:tcPr>
            <w:tcW w:w="1310" w:type="dxa"/>
            <w:hideMark/>
          </w:tcPr>
          <w:p w:rsidR="00B27341" w:rsidRPr="00B27341" w:rsidRDefault="00B27341" w:rsidP="00B27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Complaint ID</w:t>
            </w:r>
          </w:p>
        </w:tc>
        <w:tc>
          <w:tcPr>
            <w:tcW w:w="1136" w:type="dxa"/>
            <w:hideMark/>
          </w:tcPr>
          <w:p w:rsidR="00B27341" w:rsidRPr="00B27341" w:rsidRDefault="00B27341" w:rsidP="00B27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Date Received</w:t>
            </w:r>
          </w:p>
        </w:tc>
        <w:tc>
          <w:tcPr>
            <w:tcW w:w="0" w:type="auto"/>
            <w:hideMark/>
          </w:tcPr>
          <w:p w:rsidR="00B27341" w:rsidRPr="00B27341" w:rsidRDefault="00B27341" w:rsidP="00B27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Complainant (Anonymized)</w:t>
            </w:r>
          </w:p>
        </w:tc>
        <w:tc>
          <w:tcPr>
            <w:tcW w:w="0" w:type="auto"/>
            <w:hideMark/>
          </w:tcPr>
          <w:p w:rsidR="00B27341" w:rsidRPr="00B27341" w:rsidRDefault="00B27341" w:rsidP="00B27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Nature of Complaint</w:t>
            </w:r>
          </w:p>
        </w:tc>
        <w:tc>
          <w:tcPr>
            <w:tcW w:w="1381" w:type="dxa"/>
            <w:hideMark/>
          </w:tcPr>
          <w:p w:rsidR="00B27341" w:rsidRPr="00B27341" w:rsidRDefault="00B27341" w:rsidP="00B27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Status (Ongoing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</w:t>
            </w:r>
            <w:r w:rsidRPr="00B2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/Resolved)</w:t>
            </w:r>
          </w:p>
        </w:tc>
        <w:tc>
          <w:tcPr>
            <w:tcW w:w="1418" w:type="dxa"/>
            <w:hideMark/>
          </w:tcPr>
          <w:p w:rsidR="00B27341" w:rsidRPr="00B27341" w:rsidRDefault="00B27341" w:rsidP="00B27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Remarks</w:t>
            </w:r>
          </w:p>
        </w:tc>
      </w:tr>
      <w:tr w:rsidR="00B27341" w:rsidRPr="00B27341" w:rsidTr="00B27341">
        <w:tc>
          <w:tcPr>
            <w:tcW w:w="570" w:type="dxa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310" w:type="dxa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ICC-2025-01</w:t>
            </w:r>
          </w:p>
        </w:tc>
        <w:tc>
          <w:tcPr>
            <w:tcW w:w="1136" w:type="dxa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Student/Female Staff (Anonymized)</w:t>
            </w:r>
          </w:p>
        </w:tc>
        <w:tc>
          <w:tcPr>
            <w:tcW w:w="0" w:type="auto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Harassment (Verbal/Physical/Other)</w:t>
            </w:r>
          </w:p>
        </w:tc>
        <w:tc>
          <w:tcPr>
            <w:tcW w:w="1381" w:type="dxa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Resolved</w:t>
            </w:r>
          </w:p>
        </w:tc>
        <w:tc>
          <w:tcPr>
            <w:tcW w:w="1418" w:type="dxa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Resolved on 12/07</w:t>
            </w:r>
          </w:p>
        </w:tc>
      </w:tr>
    </w:tbl>
    <w:p w:rsidR="00B27341" w:rsidRPr="00B27341" w:rsidRDefault="00B27341" w:rsidP="00B2734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B27341" w:rsidRPr="00B27341" w:rsidRDefault="00B27341" w:rsidP="00B27341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B2734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4. Complaints Resolved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315"/>
        <w:gridCol w:w="1320"/>
        <w:gridCol w:w="2944"/>
        <w:gridCol w:w="2354"/>
        <w:gridCol w:w="2127"/>
      </w:tblGrid>
      <w:tr w:rsidR="00B27341" w:rsidRPr="00B27341" w:rsidTr="00B27341">
        <w:tc>
          <w:tcPr>
            <w:tcW w:w="0" w:type="auto"/>
            <w:hideMark/>
          </w:tcPr>
          <w:p w:rsidR="00B27341" w:rsidRPr="00B27341" w:rsidRDefault="00B27341" w:rsidP="00B27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Complaint ID</w:t>
            </w:r>
          </w:p>
        </w:tc>
        <w:tc>
          <w:tcPr>
            <w:tcW w:w="0" w:type="auto"/>
            <w:hideMark/>
          </w:tcPr>
          <w:p w:rsidR="00B27341" w:rsidRPr="00B27341" w:rsidRDefault="00B27341" w:rsidP="00B27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Date of Resolution</w:t>
            </w:r>
          </w:p>
        </w:tc>
        <w:tc>
          <w:tcPr>
            <w:tcW w:w="0" w:type="auto"/>
            <w:hideMark/>
          </w:tcPr>
          <w:p w:rsidR="00B27341" w:rsidRPr="00B27341" w:rsidRDefault="00B27341" w:rsidP="00B27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Resolution Method</w:t>
            </w:r>
          </w:p>
        </w:tc>
        <w:tc>
          <w:tcPr>
            <w:tcW w:w="2354" w:type="dxa"/>
            <w:hideMark/>
          </w:tcPr>
          <w:p w:rsidR="00B27341" w:rsidRPr="00B27341" w:rsidRDefault="00B27341" w:rsidP="00B27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Recommendations Given</w:t>
            </w:r>
          </w:p>
        </w:tc>
        <w:tc>
          <w:tcPr>
            <w:tcW w:w="2127" w:type="dxa"/>
            <w:hideMark/>
          </w:tcPr>
          <w:p w:rsidR="00B27341" w:rsidRPr="00B27341" w:rsidRDefault="00B27341" w:rsidP="00B27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Follow-up Required?</w:t>
            </w:r>
          </w:p>
        </w:tc>
      </w:tr>
      <w:tr w:rsidR="00B27341" w:rsidRPr="00B27341" w:rsidTr="00B27341">
        <w:tc>
          <w:tcPr>
            <w:tcW w:w="0" w:type="auto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ICC-2025-01</w:t>
            </w:r>
          </w:p>
        </w:tc>
        <w:tc>
          <w:tcPr>
            <w:tcW w:w="0" w:type="auto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Counseling</w:t>
            </w:r>
            <w:proofErr w:type="spellEnd"/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/Warning/Action Taken</w:t>
            </w:r>
          </w:p>
        </w:tc>
        <w:tc>
          <w:tcPr>
            <w:tcW w:w="2354" w:type="dxa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Sensitization Workshop for Class</w:t>
            </w:r>
          </w:p>
        </w:tc>
        <w:tc>
          <w:tcPr>
            <w:tcW w:w="2127" w:type="dxa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Yes/No</w:t>
            </w:r>
          </w:p>
        </w:tc>
      </w:tr>
    </w:tbl>
    <w:p w:rsidR="00B27341" w:rsidRPr="00B27341" w:rsidRDefault="00B27341" w:rsidP="00B27341">
      <w:pPr>
        <w:spacing w:after="0" w:line="360" w:lineRule="auto"/>
        <w:rPr>
          <w:rFonts w:ascii="Times New Roman" w:eastAsia="Times New Roman" w:hAnsi="Times New Roman" w:cs="Times New Roman"/>
          <w:sz w:val="14"/>
          <w:szCs w:val="24"/>
          <w:lang w:eastAsia="en-IN"/>
        </w:rPr>
      </w:pPr>
    </w:p>
    <w:p w:rsidR="00B27341" w:rsidRPr="00B27341" w:rsidRDefault="00B27341" w:rsidP="00B27341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B2734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5. Awareness Programs / Campaigns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129"/>
        <w:gridCol w:w="3261"/>
        <w:gridCol w:w="2353"/>
        <w:gridCol w:w="3317"/>
      </w:tblGrid>
      <w:tr w:rsidR="00B27341" w:rsidRPr="00B27341" w:rsidTr="00B27341">
        <w:tc>
          <w:tcPr>
            <w:tcW w:w="1129" w:type="dxa"/>
            <w:hideMark/>
          </w:tcPr>
          <w:p w:rsidR="00B27341" w:rsidRPr="00B27341" w:rsidRDefault="00B27341" w:rsidP="00B27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Date</w:t>
            </w:r>
          </w:p>
        </w:tc>
        <w:tc>
          <w:tcPr>
            <w:tcW w:w="3261" w:type="dxa"/>
            <w:hideMark/>
          </w:tcPr>
          <w:p w:rsidR="00B27341" w:rsidRPr="00B27341" w:rsidRDefault="00B27341" w:rsidP="00B27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Title</w:t>
            </w:r>
          </w:p>
        </w:tc>
        <w:tc>
          <w:tcPr>
            <w:tcW w:w="2353" w:type="dxa"/>
            <w:hideMark/>
          </w:tcPr>
          <w:p w:rsidR="00B27341" w:rsidRPr="00B27341" w:rsidRDefault="00B27341" w:rsidP="00B27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Participants</w:t>
            </w:r>
          </w:p>
        </w:tc>
        <w:tc>
          <w:tcPr>
            <w:tcW w:w="3317" w:type="dxa"/>
            <w:hideMark/>
          </w:tcPr>
          <w:p w:rsidR="00B27341" w:rsidRPr="00B27341" w:rsidRDefault="00B27341" w:rsidP="00B273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Outcome</w:t>
            </w:r>
          </w:p>
        </w:tc>
      </w:tr>
      <w:tr w:rsidR="00B27341" w:rsidRPr="00B27341" w:rsidTr="00B27341">
        <w:tc>
          <w:tcPr>
            <w:tcW w:w="1129" w:type="dxa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261" w:type="dxa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“Gender Sensitization Talk”</w:t>
            </w:r>
          </w:p>
        </w:tc>
        <w:tc>
          <w:tcPr>
            <w:tcW w:w="2353" w:type="dxa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85 Students + 5 Faculty</w:t>
            </w:r>
          </w:p>
        </w:tc>
        <w:tc>
          <w:tcPr>
            <w:tcW w:w="3317" w:type="dxa"/>
            <w:hideMark/>
          </w:tcPr>
          <w:p w:rsidR="00B27341" w:rsidRPr="00B27341" w:rsidRDefault="00B27341" w:rsidP="00B2734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2734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Positive Feedback</w:t>
            </w:r>
          </w:p>
        </w:tc>
      </w:tr>
    </w:tbl>
    <w:p w:rsidR="00B27341" w:rsidRPr="00B27341" w:rsidRDefault="00B27341" w:rsidP="00B2734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B27341" w:rsidRPr="00B27341" w:rsidRDefault="00B27341" w:rsidP="00B27341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B2734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6. Challenges Faced</w:t>
      </w:r>
    </w:p>
    <w:p w:rsidR="00B27341" w:rsidRPr="00B27341" w:rsidRDefault="00B27341" w:rsidP="00B27341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27341">
        <w:rPr>
          <w:rFonts w:ascii="Times New Roman" w:eastAsia="Times New Roman" w:hAnsi="Times New Roman" w:cs="Times New Roman"/>
          <w:sz w:val="24"/>
          <w:szCs w:val="24"/>
          <w:lang w:eastAsia="en-IN"/>
        </w:rPr>
        <w:t>[Example: Low participation in sessions]</w:t>
      </w:r>
    </w:p>
    <w:p w:rsidR="00B27341" w:rsidRPr="00B27341" w:rsidRDefault="00B27341" w:rsidP="00B27341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27341">
        <w:rPr>
          <w:rFonts w:ascii="Times New Roman" w:eastAsia="Times New Roman" w:hAnsi="Times New Roman" w:cs="Times New Roman"/>
          <w:sz w:val="24"/>
          <w:szCs w:val="24"/>
          <w:lang w:eastAsia="en-IN"/>
        </w:rPr>
        <w:t>[Example: Difficulty in anonymous reporting]</w:t>
      </w:r>
    </w:p>
    <w:p w:rsidR="00B27341" w:rsidRPr="00B27341" w:rsidRDefault="00B27341" w:rsidP="00B27341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27341">
        <w:rPr>
          <w:rFonts w:ascii="Times New Roman" w:eastAsia="Times New Roman" w:hAnsi="Times New Roman" w:cs="Times New Roman"/>
          <w:sz w:val="24"/>
          <w:szCs w:val="24"/>
          <w:lang w:eastAsia="en-IN"/>
        </w:rPr>
        <w:t>[Example: Need for more trained counsellors]</w:t>
      </w:r>
    </w:p>
    <w:p w:rsidR="00B27341" w:rsidRPr="00B27341" w:rsidRDefault="00B27341" w:rsidP="00B27341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B2734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7. Suggestions/Recommendations</w:t>
      </w:r>
    </w:p>
    <w:p w:rsidR="00B27341" w:rsidRPr="00B27341" w:rsidRDefault="00B27341" w:rsidP="00B273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27341">
        <w:rPr>
          <w:rFonts w:ascii="Times New Roman" w:eastAsia="Times New Roman" w:hAnsi="Times New Roman" w:cs="Times New Roman"/>
          <w:sz w:val="24"/>
          <w:szCs w:val="24"/>
          <w:lang w:eastAsia="en-IN"/>
        </w:rPr>
        <w:t>Increase frequency of awareness programs.</w:t>
      </w:r>
    </w:p>
    <w:p w:rsidR="00B27341" w:rsidRPr="00B27341" w:rsidRDefault="00B27341" w:rsidP="00B273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27341">
        <w:rPr>
          <w:rFonts w:ascii="Times New Roman" w:eastAsia="Times New Roman" w:hAnsi="Times New Roman" w:cs="Times New Roman"/>
          <w:sz w:val="24"/>
          <w:szCs w:val="24"/>
          <w:lang w:eastAsia="en-IN"/>
        </w:rPr>
        <w:t>Create anonymous digital reporting system.</w:t>
      </w:r>
    </w:p>
    <w:p w:rsidR="00B27341" w:rsidRPr="00B27341" w:rsidRDefault="00B27341" w:rsidP="00B273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27341">
        <w:rPr>
          <w:rFonts w:ascii="Times New Roman" w:eastAsia="Times New Roman" w:hAnsi="Times New Roman" w:cs="Times New Roman"/>
          <w:sz w:val="24"/>
          <w:szCs w:val="24"/>
          <w:lang w:eastAsia="en-IN"/>
        </w:rPr>
        <w:t>Regular training for ICC members.</w:t>
      </w:r>
    </w:p>
    <w:p w:rsidR="00B27341" w:rsidRPr="00B27341" w:rsidRDefault="00B27341" w:rsidP="00B27341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B2734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8. Annexures (if any)</w:t>
      </w:r>
    </w:p>
    <w:p w:rsidR="00B27341" w:rsidRPr="00B27341" w:rsidRDefault="00B27341" w:rsidP="00B27341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27341">
        <w:rPr>
          <w:rFonts w:ascii="Times New Roman" w:eastAsia="Times New Roman" w:hAnsi="Times New Roman" w:cs="Times New Roman"/>
          <w:sz w:val="24"/>
          <w:szCs w:val="24"/>
          <w:lang w:eastAsia="en-IN"/>
        </w:rPr>
        <w:t>Attendance Sheets</w:t>
      </w:r>
    </w:p>
    <w:p w:rsidR="00B27341" w:rsidRPr="00B27341" w:rsidRDefault="00B27341" w:rsidP="00B27341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27341">
        <w:rPr>
          <w:rFonts w:ascii="Times New Roman" w:eastAsia="Times New Roman" w:hAnsi="Times New Roman" w:cs="Times New Roman"/>
          <w:sz w:val="24"/>
          <w:szCs w:val="24"/>
          <w:lang w:eastAsia="en-IN"/>
        </w:rPr>
        <w:t>Photographs of Events</w:t>
      </w:r>
    </w:p>
    <w:p w:rsidR="00B27341" w:rsidRPr="00B27341" w:rsidRDefault="00B27341" w:rsidP="00B27341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27341">
        <w:rPr>
          <w:rFonts w:ascii="Times New Roman" w:eastAsia="Times New Roman" w:hAnsi="Times New Roman" w:cs="Times New Roman"/>
          <w:sz w:val="24"/>
          <w:szCs w:val="24"/>
          <w:lang w:eastAsia="en-IN"/>
        </w:rPr>
        <w:t>Feedback Forms</w:t>
      </w:r>
    </w:p>
    <w:p w:rsidR="00B27341" w:rsidRPr="00B27341" w:rsidRDefault="00B27341" w:rsidP="00B27341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27341">
        <w:rPr>
          <w:rFonts w:ascii="Times New Roman" w:eastAsia="Times New Roman" w:hAnsi="Times New Roman" w:cs="Times New Roman"/>
          <w:sz w:val="24"/>
          <w:szCs w:val="24"/>
          <w:lang w:eastAsia="en-IN"/>
        </w:rPr>
        <w:t>Copy of Complaint Resolution</w:t>
      </w:r>
    </w:p>
    <w:p w:rsidR="00F56C3E" w:rsidRPr="00B27341" w:rsidRDefault="00F56C3E" w:rsidP="00B273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56C3E" w:rsidRPr="00B27341" w:rsidSect="00B27341">
      <w:headerReference w:type="default" r:id="rId7"/>
      <w:pgSz w:w="11906" w:h="16838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6D3" w:rsidRDefault="000E66D3" w:rsidP="00B27341">
      <w:pPr>
        <w:spacing w:after="0" w:line="240" w:lineRule="auto"/>
      </w:pPr>
      <w:r>
        <w:separator/>
      </w:r>
    </w:p>
  </w:endnote>
  <w:endnote w:type="continuationSeparator" w:id="0">
    <w:p w:rsidR="000E66D3" w:rsidRDefault="000E66D3" w:rsidP="00B27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6D3" w:rsidRDefault="000E66D3" w:rsidP="00B27341">
      <w:pPr>
        <w:spacing w:after="0" w:line="240" w:lineRule="auto"/>
      </w:pPr>
      <w:r>
        <w:separator/>
      </w:r>
    </w:p>
  </w:footnote>
  <w:footnote w:type="continuationSeparator" w:id="0">
    <w:p w:rsidR="000E66D3" w:rsidRDefault="000E66D3" w:rsidP="00B27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341" w:rsidRDefault="00580ECD">
    <w:pPr>
      <w:pStyle w:val="Header"/>
    </w:pPr>
    <w:r>
      <w:rPr>
        <w:noProof/>
        <w:lang w:eastAsia="en-IN"/>
      </w:rPr>
      <w:drawing>
        <wp:anchor distT="0" distB="0" distL="114300" distR="114300" simplePos="0" relativeHeight="251659264" behindDoc="0" locked="0" layoutInCell="1" allowOverlap="1" wp14:anchorId="2F3E17CE" wp14:editId="7C23F9F9">
          <wp:simplePos x="0" y="0"/>
          <wp:positionH relativeFrom="column">
            <wp:posOffset>0</wp:posOffset>
          </wp:positionH>
          <wp:positionV relativeFrom="paragraph">
            <wp:posOffset>56515</wp:posOffset>
          </wp:positionV>
          <wp:extent cx="5926455" cy="822960"/>
          <wp:effectExtent l="0" t="0" r="0" b="0"/>
          <wp:wrapSquare wrapText="bothSides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645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E62A3"/>
    <w:multiLevelType w:val="multilevel"/>
    <w:tmpl w:val="8768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2361A6"/>
    <w:multiLevelType w:val="multilevel"/>
    <w:tmpl w:val="F0E2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F101C"/>
    <w:multiLevelType w:val="multilevel"/>
    <w:tmpl w:val="83FE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341"/>
    <w:rsid w:val="000E66D3"/>
    <w:rsid w:val="00580ECD"/>
    <w:rsid w:val="00744771"/>
    <w:rsid w:val="008C7D2F"/>
    <w:rsid w:val="00A9395B"/>
    <w:rsid w:val="00B27341"/>
    <w:rsid w:val="00BB6361"/>
    <w:rsid w:val="00C11A86"/>
    <w:rsid w:val="00C73E7C"/>
    <w:rsid w:val="00D51066"/>
    <w:rsid w:val="00DA1ACF"/>
    <w:rsid w:val="00E34860"/>
    <w:rsid w:val="00F5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63EFEB-DF94-4F1A-9DA7-8FAA1498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273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Heading4">
    <w:name w:val="heading 4"/>
    <w:basedOn w:val="Normal"/>
    <w:link w:val="Heading4Char"/>
    <w:uiPriority w:val="9"/>
    <w:qFormat/>
    <w:rsid w:val="00B273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27341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customStyle="1" w:styleId="Heading4Char">
    <w:name w:val="Heading 4 Char"/>
    <w:basedOn w:val="DefaultParagraphFont"/>
    <w:link w:val="Heading4"/>
    <w:uiPriority w:val="9"/>
    <w:rsid w:val="00B27341"/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B2734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2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TableGrid">
    <w:name w:val="Table Grid"/>
    <w:basedOn w:val="TableNormal"/>
    <w:uiPriority w:val="39"/>
    <w:rsid w:val="00B27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73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341"/>
  </w:style>
  <w:style w:type="paragraph" w:styleId="Footer">
    <w:name w:val="footer"/>
    <w:basedOn w:val="Normal"/>
    <w:link w:val="FooterChar"/>
    <w:uiPriority w:val="99"/>
    <w:unhideWhenUsed/>
    <w:rsid w:val="00B273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6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9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0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0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2025-07-15T04:27:00Z</dcterms:created>
  <dcterms:modified xsi:type="dcterms:W3CDTF">2026-06-15T08:37:00Z</dcterms:modified>
</cp:coreProperties>
</file>